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3F" w:rsidRPr="0022403F" w:rsidRDefault="0022403F" w:rsidP="0022403F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22403F">
        <w:rPr>
          <w:rFonts w:ascii="Times New Roman" w:hAnsi="Times New Roman" w:cs="Times New Roman"/>
          <w:b/>
          <w:bCs/>
          <w:sz w:val="32"/>
          <w:szCs w:val="26"/>
        </w:rPr>
        <w:t>CHỦ ĐỀ 14: CHỈNH SỬA VĂN BẢN</w:t>
      </w:r>
    </w:p>
    <w:p w:rsidR="0022403F" w:rsidRPr="0022403F" w:rsidRDefault="0022403F" w:rsidP="002240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2403F">
        <w:rPr>
          <w:rFonts w:ascii="Times New Roman" w:hAnsi="Times New Roman" w:cs="Times New Roman"/>
          <w:b/>
          <w:bCs/>
          <w:sz w:val="26"/>
          <w:szCs w:val="26"/>
        </w:rPr>
        <w:t>A. KHỞI ĐỘNG</w:t>
      </w:r>
    </w:p>
    <w:p w:rsidR="0022403F" w:rsidRPr="0022403F" w:rsidRDefault="0022403F" w:rsidP="0022403F">
      <w:pPr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b/>
          <w:bCs/>
          <w:sz w:val="26"/>
          <w:szCs w:val="26"/>
        </w:rPr>
        <w:t>B. KIẾN THỨC:</w:t>
      </w:r>
    </w:p>
    <w:p w:rsidR="0022403F" w:rsidRPr="0022403F" w:rsidRDefault="0022403F" w:rsidP="0022403F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Xóa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22403F">
        <w:rPr>
          <w:rFonts w:ascii="Times New Roman" w:hAnsi="Times New Roman" w:cs="Times New Roman"/>
          <w:b/>
          <w:bCs/>
          <w:sz w:val="26"/>
          <w:szCs w:val="26"/>
        </w:rPr>
        <w:t>ả</w:t>
      </w:r>
      <w:r w:rsidRPr="0022403F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trỏ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</w:p>
    <w:p w:rsidR="00000000" w:rsidRPr="0022403F" w:rsidRDefault="0022403F" w:rsidP="0022403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403F">
        <w:rPr>
          <w:rFonts w:ascii="Times New Roman" w:hAnsi="Times New Roman" w:cs="Times New Roman"/>
          <w:sz w:val="26"/>
          <w:szCs w:val="26"/>
        </w:rPr>
        <w:t>Backspace (</w:t>
      </w:r>
      <w:proofErr w:type="spellStart"/>
      <w:proofErr w:type="gram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22403F">
        <w:rPr>
          <w:rFonts w:ascii="Times New Roman" w:hAnsi="Times New Roman" w:cs="Times New Roman"/>
          <w:sz w:val="26"/>
          <w:szCs w:val="26"/>
        </w:rPr>
        <w:sym w:font="Wingdings" w:char="F0DF"/>
      </w:r>
      <w:r w:rsidRPr="0022403F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</w:t>
      </w:r>
      <w:r w:rsidRPr="0022403F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trư</w:t>
      </w:r>
      <w:r w:rsidRPr="0022403F">
        <w:rPr>
          <w:rFonts w:ascii="Times New Roman" w:hAnsi="Times New Roman" w:cs="Times New Roman"/>
          <w:sz w:val="26"/>
          <w:szCs w:val="26"/>
        </w:rPr>
        <w:t>ớ</w:t>
      </w:r>
      <w:r w:rsidRPr="0022403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</w:t>
      </w:r>
      <w:r w:rsidRPr="0022403F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so</w:t>
      </w:r>
      <w:r w:rsidRPr="0022403F">
        <w:rPr>
          <w:rFonts w:ascii="Times New Roman" w:hAnsi="Times New Roman" w:cs="Times New Roman"/>
          <w:sz w:val="26"/>
          <w:szCs w:val="26"/>
        </w:rPr>
        <w:t>ạ</w:t>
      </w:r>
      <w:r w:rsidRPr="0022403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</w:t>
      </w:r>
      <w:r w:rsidRPr="0022403F">
        <w:rPr>
          <w:rFonts w:ascii="Times New Roman" w:hAnsi="Times New Roman" w:cs="Times New Roman"/>
          <w:sz w:val="26"/>
          <w:szCs w:val="26"/>
        </w:rPr>
        <w:t>ả</w:t>
      </w:r>
      <w:r w:rsidRPr="0022403F">
        <w:rPr>
          <w:rFonts w:ascii="Times New Roman" w:hAnsi="Times New Roman" w:cs="Times New Roman"/>
          <w:sz w:val="26"/>
          <w:szCs w:val="26"/>
        </w:rPr>
        <w:t>o</w:t>
      </w:r>
      <w:proofErr w:type="spellEnd"/>
    </w:p>
    <w:p w:rsidR="00000000" w:rsidRPr="0022403F" w:rsidRDefault="0022403F" w:rsidP="0022403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Delete: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</w:t>
      </w:r>
      <w:r w:rsidRPr="0022403F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</w:t>
      </w:r>
      <w:r w:rsidRPr="0022403F">
        <w:rPr>
          <w:rFonts w:ascii="Times New Roman" w:hAnsi="Times New Roman" w:cs="Times New Roman"/>
          <w:sz w:val="26"/>
          <w:szCs w:val="26"/>
        </w:rPr>
        <w:t>ỏ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so</w:t>
      </w:r>
      <w:r w:rsidRPr="0022403F">
        <w:rPr>
          <w:rFonts w:ascii="Times New Roman" w:hAnsi="Times New Roman" w:cs="Times New Roman"/>
          <w:sz w:val="26"/>
          <w:szCs w:val="26"/>
        </w:rPr>
        <w:t>ạ</w:t>
      </w:r>
      <w:r w:rsidRPr="0022403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</w:t>
      </w:r>
      <w:r w:rsidRPr="0022403F">
        <w:rPr>
          <w:rFonts w:ascii="Times New Roman" w:hAnsi="Times New Roman" w:cs="Times New Roman"/>
          <w:sz w:val="26"/>
          <w:szCs w:val="26"/>
        </w:rPr>
        <w:t>ả</w:t>
      </w:r>
      <w:r w:rsidRPr="0022403F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.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Delete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Backspace.</w:t>
      </w:r>
      <w:proofErr w:type="gramEnd"/>
    </w:p>
    <w:p w:rsidR="0022403F" w:rsidRPr="0022403F" w:rsidRDefault="0022403F" w:rsidP="0022403F">
      <w:pPr>
        <w:ind w:left="720"/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Chèn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thêm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(SGK)</w:t>
      </w:r>
      <w:bookmarkStart w:id="0" w:name="_GoBack"/>
      <w:bookmarkEnd w:id="0"/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3. Sao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chép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403F">
        <w:rPr>
          <w:rFonts w:ascii="Times New Roman" w:hAnsi="Times New Roman" w:cs="Times New Roman"/>
          <w:sz w:val="26"/>
          <w:szCs w:val="26"/>
        </w:rPr>
        <w:t xml:space="preserve">Sao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.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: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sz w:val="26"/>
          <w:szCs w:val="26"/>
        </w:rPr>
        <w:t xml:space="preserve">B1: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Copy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Home (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Ctrl+C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)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sz w:val="26"/>
          <w:szCs w:val="26"/>
        </w:rPr>
        <w:t xml:space="preserve">B2: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trỏ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Paste (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Ctrl+V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)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4. Di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2403F"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.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: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sz w:val="26"/>
          <w:szCs w:val="26"/>
        </w:rPr>
        <w:t xml:space="preserve">B1: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Cut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Home (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Ctrl+X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)</w:t>
      </w:r>
    </w:p>
    <w:p w:rsidR="0022403F" w:rsidRPr="0022403F" w:rsidRDefault="0022403F" w:rsidP="0022403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2403F">
        <w:rPr>
          <w:rFonts w:ascii="Times New Roman" w:hAnsi="Times New Roman" w:cs="Times New Roman"/>
          <w:sz w:val="26"/>
          <w:szCs w:val="26"/>
        </w:rPr>
        <w:t xml:space="preserve">B2: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trỏ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nút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Paste (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03F">
        <w:rPr>
          <w:rFonts w:ascii="Times New Roman" w:hAnsi="Times New Roman" w:cs="Times New Roman"/>
          <w:sz w:val="26"/>
          <w:szCs w:val="26"/>
        </w:rPr>
        <w:t>Ctrl+V</w:t>
      </w:r>
      <w:proofErr w:type="spellEnd"/>
      <w:r w:rsidRPr="0022403F">
        <w:rPr>
          <w:rFonts w:ascii="Times New Roman" w:hAnsi="Times New Roman" w:cs="Times New Roman"/>
          <w:sz w:val="26"/>
          <w:szCs w:val="26"/>
        </w:rPr>
        <w:t>)</w:t>
      </w:r>
    </w:p>
    <w:p w:rsidR="007E35C3" w:rsidRPr="0022403F" w:rsidRDefault="007E35C3">
      <w:pPr>
        <w:rPr>
          <w:rFonts w:ascii="Times New Roman" w:hAnsi="Times New Roman" w:cs="Times New Roman"/>
          <w:sz w:val="26"/>
          <w:szCs w:val="26"/>
        </w:rPr>
      </w:pPr>
    </w:p>
    <w:sectPr w:rsidR="007E35C3" w:rsidRPr="0022403F" w:rsidSect="0022403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B2D"/>
    <w:multiLevelType w:val="hybridMultilevel"/>
    <w:tmpl w:val="89B6A000"/>
    <w:lvl w:ilvl="0" w:tplc="CD3C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64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4A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C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43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C1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A4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07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4C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B59C7"/>
    <w:multiLevelType w:val="hybridMultilevel"/>
    <w:tmpl w:val="EB66343A"/>
    <w:lvl w:ilvl="0" w:tplc="FC5AD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20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AF1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88E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1A4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CA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8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68E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0CB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3F"/>
    <w:rsid w:val="0022403F"/>
    <w:rsid w:val="007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2021-02-16T02:46:00Z</dcterms:created>
  <dcterms:modified xsi:type="dcterms:W3CDTF">2021-02-16T02:52:00Z</dcterms:modified>
</cp:coreProperties>
</file>